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b12b8a2" w14:textId="b12b8a2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8F320D">
        <w:rPr>
          <w:rFonts w:ascii="Arial" w:hAnsi="Arial" w:cs="Arial"/>
        </w:rPr>
        <w:t>229</w:t>
      </w:r>
      <w:r w:rsidRPr="00C93BF8" w:rsidR="00AA2FC4">
        <w:rPr>
          <w:rFonts w:ascii="Arial" w:hAnsi="Arial" w:cs="Arial"/>
        </w:rPr>
        <w:t>/</w:t>
      </w:r>
      <w:r w:rsidRPr="00C93BF8" w:rsidR="00DA010A">
        <w:rPr>
          <w:rFonts w:ascii="Arial" w:hAnsi="Arial" w:cs="Arial"/>
        </w:rPr>
        <w:t>21</w:t>
      </w:r>
      <w:r w:rsidRPr="00C93BF8" w:rsidR="00085B51">
        <w:rPr>
          <w:rFonts w:ascii="Arial" w:hAnsi="Arial" w:cs="Arial"/>
        </w:rPr>
        <w:t>-</w:t>
      </w:r>
      <w:r w:rsidR="008F320D">
        <w:rPr>
          <w:rFonts w:ascii="Arial" w:hAnsi="Arial" w:cs="Arial"/>
        </w:rPr>
        <w:t>8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854A47">
        <w:rPr>
          <w:rFonts w:ascii="Arial" w:hAnsi="Arial" w:cs="Arial"/>
        </w:rPr>
        <w:t>21</w:t>
      </w:r>
      <w:r w:rsidRPr="00C93BF8" w:rsidR="000E039A">
        <w:rPr>
          <w:rFonts w:ascii="Arial" w:hAnsi="Arial" w:cs="Arial"/>
        </w:rPr>
        <w:t xml:space="preserve">. </w:t>
      </w:r>
      <w:r w:rsidR="00854A47">
        <w:rPr>
          <w:rFonts w:ascii="Arial" w:hAnsi="Arial" w:cs="Arial"/>
        </w:rPr>
        <w:t>srpnja</w:t>
      </w:r>
      <w:r w:rsidRPr="00C93BF8" w:rsidR="00E84861">
        <w:rPr>
          <w:rFonts w:ascii="Arial" w:hAnsi="Arial" w:cs="Arial"/>
        </w:rPr>
        <w:t xml:space="preserve"> </w:t>
      </w:r>
      <w:r w:rsidRPr="00C93BF8" w:rsidR="00DA010A">
        <w:rPr>
          <w:rFonts w:ascii="Arial" w:hAnsi="Arial" w:cs="Arial"/>
        </w:rPr>
        <w:t>2021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postupka </w:t>
      </w:r>
      <w:r w:rsidRPr="00597BC3" w:rsidR="008F320D">
        <w:rPr>
          <w:rFonts w:ascii="Arial" w:hAnsi="Arial" w:cs="Arial"/>
        </w:rPr>
        <w:t>VRULJICA j.d.o.o. za ugostiteljstvo i turizam, Zadar, Put Murvice 5, OIB: 91033794139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3E334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Početak u 9</w:t>
      </w:r>
      <w:r w:rsidRPr="00C93BF8" w:rsidR="00076762">
        <w:rPr>
          <w:rFonts w:ascii="Arial" w:hAnsi="Arial" w:cs="Arial"/>
        </w:rPr>
        <w:t>,</w:t>
      </w:r>
      <w:r>
        <w:rPr>
          <w:rFonts w:ascii="Arial" w:hAnsi="Arial" w:cs="Arial"/>
        </w:rPr>
        <w:t>15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264C33" w:rsidP="009769C3" w:rsidRDefault="00264C33">
      <w:pPr>
        <w:jc w:val="both"/>
        <w:rPr>
          <w:rFonts w:ascii="Arial" w:hAnsi="Arial" w:cs="Arial"/>
        </w:rPr>
      </w:pPr>
    </w:p>
    <w:p w:rsidRPr="00C93BF8" w:rsidR="00AE16FE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zastupnik po zakonu </w:t>
      </w:r>
      <w:r w:rsidR="008F320D">
        <w:rPr>
          <w:rFonts w:ascii="Arial" w:hAnsi="Arial" w:cs="Arial"/>
        </w:rPr>
        <w:t>Zoran Paleka</w:t>
      </w:r>
      <w:r w:rsidRPr="00C93BF8">
        <w:rPr>
          <w:rFonts w:ascii="Arial" w:hAnsi="Arial" w:cs="Arial"/>
        </w:rPr>
        <w:t>, identitet utvrđen uvidom u osobnu iskaznicu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                                      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 w:rsidR="002002AA">
        <w:rPr>
          <w:rFonts w:ascii="Arial" w:hAnsi="Arial" w:cs="Arial"/>
        </w:rPr>
        <w:t xml:space="preserve">za RH </w:t>
      </w:r>
      <w:r w:rsidR="003E3340">
        <w:rPr>
          <w:rFonts w:ascii="Arial" w:hAnsi="Arial" w:cs="Arial"/>
        </w:rPr>
        <w:t>Lidija Vitaljić</w:t>
      </w:r>
      <w:r w:rsidR="002002AA">
        <w:rPr>
          <w:rFonts w:ascii="Arial" w:hAnsi="Arial" w:cs="Arial"/>
        </w:rPr>
        <w:t>, zamjenica u ŽDO-u Zadar</w:t>
      </w:r>
    </w:p>
    <w:p w:rsidRPr="00C93BF8" w:rsidR="00DC17F9" w:rsidP="003A22A8" w:rsidRDefault="00DC17F9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Sutkinja objavljuje da je predmet današnjeg ročišta davanje podataka o stečajnom dužniku neophodnih za donošenje odluke o prijedlogu  za otvaranje stečajnog postupka nad trgovačkim društvom  nad </w:t>
      </w:r>
      <w:r w:rsidRPr="00597BC3" w:rsidR="008F320D">
        <w:rPr>
          <w:rFonts w:ascii="Arial" w:hAnsi="Arial" w:cs="Arial"/>
        </w:rPr>
        <w:t>VRULJICA j.d.o.o. za ugostiteljstvo i turizam, Zadar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Sudac donosi</w:t>
      </w:r>
    </w:p>
    <w:p w:rsidRPr="00C93BF8" w:rsidR="003A22A8" w:rsidP="003A22A8" w:rsidRDefault="003A22A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3A22A8" w:rsidP="003A22A8" w:rsidRDefault="003A22A8">
      <w:pPr>
        <w:jc w:val="center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ročište radi očitovanja o prijedlogu za otvaranje stečajnog postupka i rasprave o pretpostavkama za otvaranje stečajnog postupka se spajaju.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Upoznaje ukratko prisutne sa sadržajem prijedloga za otvaranje stečajnog postupka. 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Sudac upozorava zastupnika po zakonu stečajnog dužnika na dužnost davanja točnih podataka i posljedice suprotnog postupanja, a u smislu čl. 117., čl. 177., čl. 178., i čl. 180.</w:t>
      </w:r>
      <w:r w:rsidRPr="00C93BF8">
        <w:rPr>
          <w:rFonts w:ascii="Arial" w:hAnsi="Arial" w:cs="Arial"/>
          <w:b/>
        </w:rPr>
        <w:t xml:space="preserve"> </w:t>
      </w:r>
      <w:r w:rsidRPr="00C93BF8">
        <w:rPr>
          <w:rFonts w:ascii="Arial" w:hAnsi="Arial" w:cs="Arial"/>
        </w:rPr>
        <w:t>Stečajnog zakona.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017D2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 w:rsidR="003A22A8">
        <w:rPr>
          <w:rFonts w:ascii="Arial" w:hAnsi="Arial" w:cs="Arial"/>
        </w:rPr>
        <w:t xml:space="preserve"> po zakonu stečajnog dužnika navodi da je kod </w:t>
      </w:r>
      <w:r w:rsidR="003E3340">
        <w:rPr>
          <w:rFonts w:ascii="Arial" w:hAnsi="Arial" w:cs="Arial"/>
        </w:rPr>
        <w:t>PBZ</w:t>
      </w:r>
      <w:r w:rsidRPr="00C93BF8" w:rsidR="003A22A8">
        <w:rPr>
          <w:rFonts w:ascii="Arial" w:hAnsi="Arial" w:cs="Arial"/>
        </w:rPr>
        <w:t xml:space="preserve"> banke d.d. otvoren žiro račun.</w:t>
      </w: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017D2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 w:rsidR="002002AA">
        <w:rPr>
          <w:rFonts w:ascii="Arial" w:hAnsi="Arial" w:cs="Arial"/>
        </w:rPr>
        <w:t xml:space="preserve"> </w:t>
      </w:r>
      <w:r w:rsidRPr="00C93BF8" w:rsidR="003A22A8">
        <w:rPr>
          <w:rFonts w:ascii="Arial" w:hAnsi="Arial" w:cs="Arial"/>
        </w:rPr>
        <w:t xml:space="preserve">po zakonu navodi da je osnovna djelatnost stečajnog dužnika </w:t>
      </w:r>
      <w:r w:rsidR="003E3340">
        <w:rPr>
          <w:rFonts w:ascii="Arial" w:hAnsi="Arial" w:cs="Arial"/>
        </w:rPr>
        <w:t>ugostiteljstvo.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Dužnik</w:t>
      </w:r>
      <w:r w:rsidR="002002AA">
        <w:rPr>
          <w:rFonts w:ascii="Arial" w:hAnsi="Arial" w:cs="Arial"/>
        </w:rPr>
        <w:t xml:space="preserve"> dalje</w:t>
      </w:r>
      <w:r w:rsidRPr="00C93BF8">
        <w:rPr>
          <w:rFonts w:ascii="Arial" w:hAnsi="Arial" w:cs="Arial"/>
        </w:rPr>
        <w:t xml:space="preserve"> navodi da </w:t>
      </w:r>
      <w:r w:rsidRPr="00C93BF8" w:rsidR="009C0CF7">
        <w:rPr>
          <w:rFonts w:ascii="Arial" w:hAnsi="Arial" w:cs="Arial"/>
        </w:rPr>
        <w:t xml:space="preserve">ne </w:t>
      </w:r>
      <w:r w:rsidR="003E3340">
        <w:rPr>
          <w:rFonts w:ascii="Arial" w:hAnsi="Arial" w:cs="Arial"/>
        </w:rPr>
        <w:t>posluje oko godinu dana i nema zaposlenika.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B32D3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Što se tiče imovine navodi da </w:t>
      </w:r>
      <w:r w:rsidRPr="00C93BF8" w:rsidR="00027676">
        <w:rPr>
          <w:rFonts w:ascii="Arial" w:hAnsi="Arial" w:cs="Arial"/>
        </w:rPr>
        <w:t>nem</w:t>
      </w:r>
      <w:r w:rsidR="00AC163C">
        <w:rPr>
          <w:rFonts w:ascii="Arial" w:hAnsi="Arial" w:cs="Arial"/>
        </w:rPr>
        <w:t xml:space="preserve">a imovine. </w:t>
      </w:r>
      <w:r w:rsidR="003E3340">
        <w:rPr>
          <w:rFonts w:ascii="Arial" w:hAnsi="Arial" w:cs="Arial"/>
        </w:rPr>
        <w:t>Radio je u iznajmljenom prostoru sa iznajmljenom opremom.</w:t>
      </w:r>
    </w:p>
    <w:p w:rsidRPr="00C93BF8" w:rsidR="00027676" w:rsidP="003A22A8" w:rsidRDefault="00027676">
      <w:pPr>
        <w:jc w:val="both"/>
        <w:rPr>
          <w:rFonts w:ascii="Arial" w:hAnsi="Arial" w:cs="Arial"/>
        </w:rPr>
      </w:pPr>
    </w:p>
    <w:p w:rsidRPr="00C93BF8" w:rsidR="009C0CF7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lastRenderedPageBreak/>
        <w:t>Zna da je žiro račun u blokadi</w:t>
      </w:r>
      <w:r w:rsidRPr="00C93BF8" w:rsidR="00DC17F9">
        <w:rPr>
          <w:rFonts w:ascii="Arial" w:hAnsi="Arial" w:cs="Arial"/>
        </w:rPr>
        <w:t>,</w:t>
      </w:r>
      <w:r w:rsidRPr="00C93BF8" w:rsidR="00AE16FE">
        <w:rPr>
          <w:rFonts w:ascii="Arial" w:hAnsi="Arial" w:cs="Arial"/>
        </w:rPr>
        <w:t xml:space="preserve"> </w:t>
      </w:r>
      <w:r w:rsidR="003E3340">
        <w:rPr>
          <w:rFonts w:ascii="Arial" w:hAnsi="Arial" w:cs="Arial"/>
        </w:rPr>
        <w:t>ne zna koliko</w:t>
      </w:r>
      <w:r w:rsidR="003B32D3">
        <w:rPr>
          <w:rFonts w:ascii="Arial" w:hAnsi="Arial" w:cs="Arial"/>
        </w:rPr>
        <w:t>. Blokada se sastoji od poreznog duga.</w:t>
      </w:r>
    </w:p>
    <w:p w:rsidRPr="00C93BF8" w:rsidR="00AE16FE" w:rsidP="003A22A8" w:rsidRDefault="00AE16FE">
      <w:pPr>
        <w:jc w:val="both"/>
        <w:rPr>
          <w:rFonts w:ascii="Arial" w:hAnsi="Arial" w:cs="Arial"/>
        </w:rPr>
      </w:pPr>
    </w:p>
    <w:p w:rsidR="00896969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Navodi da ima </w:t>
      </w:r>
      <w:r w:rsidR="00AC163C">
        <w:rPr>
          <w:rFonts w:ascii="Arial" w:hAnsi="Arial" w:cs="Arial"/>
        </w:rPr>
        <w:t>1</w:t>
      </w:r>
      <w:r w:rsidRPr="00C93BF8" w:rsidR="00896969">
        <w:rPr>
          <w:rFonts w:ascii="Arial" w:hAnsi="Arial" w:cs="Arial"/>
        </w:rPr>
        <w:t xml:space="preserve"> </w:t>
      </w:r>
      <w:r w:rsidRPr="00C93BF8">
        <w:rPr>
          <w:rFonts w:ascii="Arial" w:hAnsi="Arial" w:cs="Arial"/>
        </w:rPr>
        <w:t>pečat</w:t>
      </w:r>
      <w:r w:rsidRPr="00C93BF8" w:rsidR="00896969">
        <w:rPr>
          <w:rFonts w:ascii="Arial" w:hAnsi="Arial" w:cs="Arial"/>
        </w:rPr>
        <w:t xml:space="preserve"> sa otiskom društva </w:t>
      </w:r>
      <w:r w:rsidRPr="00C93BF8" w:rsidR="00027676">
        <w:rPr>
          <w:rFonts w:ascii="Arial" w:hAnsi="Arial" w:cs="Arial"/>
        </w:rPr>
        <w:t>nalazi</w:t>
      </w:r>
      <w:r w:rsidRPr="00C93BF8" w:rsidR="00AE16FE">
        <w:rPr>
          <w:rFonts w:ascii="Arial" w:hAnsi="Arial" w:cs="Arial"/>
        </w:rPr>
        <w:t xml:space="preserve"> se kod </w:t>
      </w:r>
      <w:r w:rsidR="003B32D3">
        <w:rPr>
          <w:rFonts w:ascii="Arial" w:hAnsi="Arial" w:cs="Arial"/>
        </w:rPr>
        <w:t>nje</w:t>
      </w:r>
      <w:r w:rsidR="003E3340">
        <w:rPr>
          <w:rFonts w:ascii="Arial" w:hAnsi="Arial" w:cs="Arial"/>
        </w:rPr>
        <w:t>ga</w:t>
      </w:r>
      <w:r w:rsidR="00AC163C">
        <w:rPr>
          <w:rFonts w:ascii="Arial" w:hAnsi="Arial" w:cs="Arial"/>
        </w:rPr>
        <w:t>.</w:t>
      </w:r>
    </w:p>
    <w:p w:rsidR="00AC163C" w:rsidP="003A22A8" w:rsidRDefault="00AC163C">
      <w:pPr>
        <w:jc w:val="both"/>
        <w:rPr>
          <w:rFonts w:ascii="Arial" w:hAnsi="Arial" w:cs="Arial"/>
        </w:rPr>
      </w:pPr>
    </w:p>
    <w:p w:rsidR="003B32D3" w:rsidP="003A22A8" w:rsidRDefault="003E334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Knjigovodstvo je vodila</w:t>
      </w:r>
      <w:r w:rsidR="003B32D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Antonija Škara u svom servisu i kod nje</w:t>
      </w:r>
      <w:r w:rsidR="003B32D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se nalazi dokumentacija društva, a dio kod njega.</w:t>
      </w:r>
      <w:r w:rsidR="003B32D3">
        <w:rPr>
          <w:rFonts w:ascii="Arial" w:hAnsi="Arial" w:cs="Arial"/>
        </w:rPr>
        <w:t xml:space="preserve"> </w:t>
      </w:r>
    </w:p>
    <w:p w:rsidRPr="00C93BF8" w:rsidR="003B32D3" w:rsidP="003A22A8" w:rsidRDefault="003B32D3">
      <w:pPr>
        <w:jc w:val="both"/>
        <w:rPr>
          <w:rFonts w:ascii="Arial" w:hAnsi="Arial" w:cs="Arial"/>
        </w:rPr>
      </w:pPr>
    </w:p>
    <w:p w:rsidRPr="00C93BF8" w:rsidR="00896969" w:rsidP="00896969" w:rsidRDefault="008F320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Zoran Paleka</w:t>
      </w:r>
      <w:r w:rsidRPr="00C71230" w:rsidR="00C71230">
        <w:rPr>
          <w:rFonts w:ascii="Arial" w:hAnsi="Arial" w:cs="Arial"/>
        </w:rPr>
        <w:t xml:space="preserve"> </w:t>
      </w:r>
      <w:r w:rsidRPr="00C93BF8" w:rsidR="0032191A">
        <w:rPr>
          <w:rFonts w:ascii="Arial" w:hAnsi="Arial" w:cs="Arial"/>
        </w:rPr>
        <w:t>navodi da je nje</w:t>
      </w:r>
      <w:r w:rsidR="00D633BC">
        <w:rPr>
          <w:rFonts w:ascii="Arial" w:hAnsi="Arial" w:cs="Arial"/>
        </w:rPr>
        <w:t>gov</w:t>
      </w:r>
      <w:r w:rsidR="00316DA1">
        <w:rPr>
          <w:rFonts w:ascii="Arial" w:hAnsi="Arial" w:cs="Arial"/>
        </w:rPr>
        <w:t xml:space="preserve"> </w:t>
      </w:r>
      <w:r w:rsidRPr="00C93BF8" w:rsidR="003A22A8">
        <w:rPr>
          <w:rFonts w:ascii="Arial" w:hAnsi="Arial" w:cs="Arial"/>
        </w:rPr>
        <w:t xml:space="preserve">broj mobitela: </w:t>
      </w:r>
      <w:r w:rsidR="003E3340">
        <w:rPr>
          <w:rFonts w:ascii="Arial" w:hAnsi="Arial" w:cs="Arial"/>
        </w:rPr>
        <w:t>091/2525-274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Posebno navodi da</w:t>
      </w:r>
      <w:r w:rsidRPr="00C93BF8" w:rsidR="00027676">
        <w:rPr>
          <w:rFonts w:ascii="Arial" w:hAnsi="Arial" w:cs="Arial"/>
        </w:rPr>
        <w:t xml:space="preserve"> </w:t>
      </w:r>
      <w:r w:rsidR="003E3340">
        <w:rPr>
          <w:rFonts w:ascii="Arial" w:hAnsi="Arial" w:cs="Arial"/>
        </w:rPr>
        <w:t>ne može podmiriti dug.</w:t>
      </w:r>
      <w:r w:rsidRPr="00C93BF8" w:rsidR="00AE16FE">
        <w:rPr>
          <w:rFonts w:ascii="Arial" w:hAnsi="Arial" w:cs="Arial"/>
        </w:rPr>
        <w:t xml:space="preserve"> </w:t>
      </w:r>
    </w:p>
    <w:p w:rsidR="00FE4319" w:rsidP="003A22A8" w:rsidRDefault="00FE4319">
      <w:pPr>
        <w:jc w:val="both"/>
        <w:rPr>
          <w:rFonts w:ascii="Arial" w:hAnsi="Arial" w:cs="Arial"/>
        </w:rPr>
      </w:pPr>
    </w:p>
    <w:p w:rsidRPr="00C93BF8" w:rsidR="00FE4319" w:rsidP="003A22A8" w:rsidRDefault="00FE431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Zastupnica po zakonu RH je suglasna s prijedlogom dužnika.</w:t>
      </w:r>
    </w:p>
    <w:p w:rsidRPr="00C93BF8" w:rsidR="00027676" w:rsidP="003A22A8" w:rsidRDefault="00027676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Sudac donosi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3A22A8" w:rsidP="003A22A8" w:rsidRDefault="003A22A8">
      <w:pPr>
        <w:jc w:val="both"/>
        <w:rPr>
          <w:rFonts w:ascii="Arial" w:hAnsi="Arial" w:cs="Arial"/>
          <w:b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3E3340">
        <w:rPr>
          <w:rFonts w:ascii="Arial" w:hAnsi="Arial" w:cs="Arial"/>
        </w:rPr>
        <w:t>9,20</w:t>
      </w:r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dužnika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             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3362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8F320D">
      <w:rPr>
        <w:rFonts w:ascii="Arial" w:hAnsi="Arial" w:cs="Arial"/>
      </w:rPr>
      <w:t>229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Pr="00C71230" w:rsidR="00DA010A">
      <w:rPr>
        <w:rFonts w:ascii="Arial" w:hAnsi="Arial" w:cs="Arial"/>
      </w:rPr>
      <w:t>21</w:t>
    </w:r>
    <w:r w:rsidRPr="00C71230" w:rsidR="0074759D">
      <w:rPr>
        <w:rFonts w:ascii="Arial" w:hAnsi="Arial" w:cs="Arial"/>
      </w:rPr>
      <w:t>-</w:t>
    </w:r>
    <w:r w:rsidR="008F320D">
      <w:rPr>
        <w:rFonts w:ascii="Arial" w:hAnsi="Arial" w:cs="Arial"/>
      </w:rPr>
      <w:t>8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spidmax="819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A1240"/>
    <w:rsid w:val="003A1F19"/>
    <w:rsid w:val="003A22A8"/>
    <w:rsid w:val="003B17F2"/>
    <w:rsid w:val="003B32D3"/>
    <w:rsid w:val="003C0B04"/>
    <w:rsid w:val="003C1F02"/>
    <w:rsid w:val="003C2701"/>
    <w:rsid w:val="003D7E7A"/>
    <w:rsid w:val="003E3340"/>
    <w:rsid w:val="003F6389"/>
    <w:rsid w:val="003F7F8F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54D2C"/>
    <w:rsid w:val="00557333"/>
    <w:rsid w:val="00570218"/>
    <w:rsid w:val="00573626"/>
    <w:rsid w:val="005829D8"/>
    <w:rsid w:val="005A7CC0"/>
    <w:rsid w:val="005D6A62"/>
    <w:rsid w:val="005E2A1C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D5295"/>
    <w:rsid w:val="006D6CFF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320D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93531"/>
    <w:rsid w:val="00AA1722"/>
    <w:rsid w:val="00AA1A94"/>
    <w:rsid w:val="00AA2FC4"/>
    <w:rsid w:val="00AC163C"/>
    <w:rsid w:val="00AC31E0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42D57"/>
    <w:rsid w:val="00C56BD3"/>
    <w:rsid w:val="00C60B63"/>
    <w:rsid w:val="00C675FC"/>
    <w:rsid w:val="00C71230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4435"/>
    <w:rsid w:val="00D25694"/>
    <w:rsid w:val="00D368C8"/>
    <w:rsid w:val="00D47998"/>
    <w:rsid w:val="00D61BBE"/>
    <w:rsid w:val="00D633BC"/>
    <w:rsid w:val="00D63905"/>
    <w:rsid w:val="00D7355B"/>
    <w:rsid w:val="00D841C8"/>
    <w:rsid w:val="00D90542"/>
    <w:rsid w:val="00DA010A"/>
    <w:rsid w:val="00DA3362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0D69"/>
    <w:rsid w:val="00F1168B"/>
    <w:rsid w:val="00F12968"/>
    <w:rsid w:val="00F14939"/>
    <w:rsid w:val="00F20435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819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DA336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A336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A3362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A3362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A3362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A33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33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3362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3362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3362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21. srpnja 2021.</izvorni_sadrzaj>
    <derivirana_varijabla naziv="DomainObject.StvarniPocetakDatum_1">21. srpnja 2021.</derivirana_varijabla>
  </DomainObject.StvarniPocetakDatum>
  <DomainObject.StvarniZavrsetakDatum>
    <izvorni_sadrzaj>21. srpnja 2021.</izvorni_sadrzaj>
    <derivirana_varijabla naziv="DomainObject.StvarniZavrsetakDatum_1">21. srpnja 2021.</derivirana_varijabla>
  </DomainObject.StvarniZavrsetakDatum>
  <DomainObject.PlaniraniZavrsetakDatum>
    <izvorni_sadrzaj>21. srpnja 2021.</izvorni_sadrzaj>
    <derivirana_varijabla naziv="DomainObject.PlaniraniZavrsetakDatum_1">21. srpnja 2021.</derivirana_varijabla>
  </DomainObject.PlaniraniZavrsetakDatum>
  <DomainObject.PlaniraniPocetakDatum>
    <izvorni_sadrzaj>21. srpnja 2021.</izvorni_sadrzaj>
    <derivirana_varijabla naziv="DomainObject.PlaniraniPocetakDatum_1">21. srpnja 2021.</derivirana_varijabla>
  </DomainObject.PlaniraniPocetakDatum>
  <DomainObject.StvarniPocetakVrijeme>
    <izvorni_sadrzaj>09:15</izvorni_sadrzaj>
    <derivirana_varijabla naziv="DomainObject.StvarniPocetakVrijeme_1">09:15</derivirana_varijabla>
  </DomainObject.StvarniPocetakVrijeme>
  <DomainObject.StvarniZavrsetakVrijeme>
    <izvorni_sadrzaj>09:20</izvorni_sadrzaj>
    <derivirana_varijabla naziv="DomainObject.StvarniZavrsetakVrijeme_1">09:20</derivirana_varijabla>
  </DomainObject.StvarniZavrsetakVrijeme>
  <DomainObject.PlaniraniZavrsetakVrijeme>
    <izvorni_sadrzaj>09:20</izvorni_sadrzaj>
    <derivirana_varijabla naziv="DomainObject.PlaniraniZavrsetakVrijeme_1">09:20</derivirana_varijabla>
  </DomainObject.PlaniraniZavrsetakVrijeme>
  <DomainObject.PlaniraniPocetakVrijeme>
    <izvorni_sadrzaj>09:15</izvorni_sadrzaj>
    <derivirana_varijabla naziv="DomainObject.PlaniraniPocetakVrijeme_1">09:15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srpnja 2021.</izvorni_sadrzaj>
    <derivirana_varijabla naziv="DomainObject.Zapisnik.DatumKreiranja_1">21. srpnja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St-229/2021-9</izvorni_sadrzaj>
    <derivirana_varijabla naziv="DomainObject.Zapisnik.Oznaka_1">St-229/2021-9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</izvorni_sadrzaj>
    <derivirana_varijabla naziv="DomainObject.Predmet.Broj_1">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travnja 2021.</izvorni_sadrzaj>
    <derivirana_varijabla naziv="DomainObject.Predmet.DatumOsnivanja_1">2. travnja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St-229/2021</izvorni_sadrzaj>
    <derivirana_varijabla naziv="DomainObject.Predmet.OznakaBroj_1">St-229/2021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VRULJICA  j.d.o.o. za ugostiteljstvo i turizam</izvorni_sadrzaj>
    <derivirana_varijabla naziv="DomainObject.Predmet.ProtustrankaFormated_1">  VRULJICA  j.d.o.o. za ugostiteljstvo i turizam</derivirana_varijabla>
  </DomainObject.Predmet.ProtustrankaFormated>
  <DomainObject.Predmet.ProtustrankaFormatedOIB>
    <izvorni_sadrzaj>  VRULJICA  j.d.o.o. za ugostiteljstvo i turizam, OIB 91033794139</izvorni_sadrzaj>
    <derivirana_varijabla naziv="DomainObject.Predmet.ProtustrankaFormatedOIB_1">  VRULJICA  j.d.o.o. za ugostiteljstvo i turizam, OIB 91033794139</derivirana_varijabla>
  </DomainObject.Predmet.ProtustrankaFormatedOIB>
  <DomainObject.Predmet.ProtustrankaFormatedWithAdress>
    <izvorni_sadrzaj> VRULJICA  j.d.o.o. za ugostiteljstvo i turizam, Put Murvice 5, 23000 Zadar</izvorni_sadrzaj>
    <derivirana_varijabla naziv="DomainObject.Predmet.ProtustrankaFormatedWithAdress_1"> VRULJICA  j.d.o.o. za ugostiteljstvo i turizam, Put Murvice 5, 23000 Zadar</derivirana_varijabla>
  </DomainObject.Predmet.ProtustrankaFormatedWithAdress>
  <DomainObject.Predmet.ProtustrankaFormatedWithAdressOIB>
    <izvorni_sadrzaj> VRULJICA  j.d.o.o. za ugostiteljstvo i turizam, OIB 91033794139, Put Murvice 5, 23000 Zadar</izvorni_sadrzaj>
    <derivirana_varijabla naziv="DomainObject.Predmet.ProtustrankaFormatedWithAdressOIB_1"> VRULJICA  j.d.o.o. za ugostiteljstvo i turizam, OIB 91033794139, Put Murvice 5, 23000 Zadar</derivirana_varijabla>
  </DomainObject.Predmet.ProtustrankaFormatedWithAdressOIB>
  <DomainObject.Predmet.ProtustrankaWithAdress>
    <izvorni_sadrzaj>VRULJICA  j.d.o.o. za ugostiteljstvo i turizam Put Murvice 5, 23000 Zadar</izvorni_sadrzaj>
    <derivirana_varijabla naziv="DomainObject.Predmet.ProtustrankaWithAdress_1">VRULJICA  j.d.o.o. za ugostiteljstvo i turizam Put Murvice 5, 23000 Zadar</derivirana_varijabla>
  </DomainObject.Predmet.ProtustrankaWithAdress>
  <DomainObject.Predmet.ProtustrankaWithAdressOIB>
    <izvorni_sadrzaj>VRULJICA  j.d.o.o. za ugostiteljstvo i turizam, OIB 91033794139, Put Murvice 5, 23000 Zadar</izvorni_sadrzaj>
    <derivirana_varijabla naziv="DomainObject.Predmet.ProtustrankaWithAdressOIB_1">VRULJICA  j.d.o.o. za ugostiteljstvo i turizam, OIB 91033794139, Put Murvice 5, 23000 Zadar</derivirana_varijabla>
  </DomainObject.Predmet.ProtustrankaWithAdressOIB>
  <DomainObject.Predmet.ProtustrankaNazivFormated>
    <izvorni_sadrzaj>VRULJICA  j.d.o.o. za ugostiteljstvo i turizam</izvorni_sadrzaj>
    <derivirana_varijabla naziv="DomainObject.Predmet.ProtustrankaNazivFormated_1">VRULJICA  j.d.o.o. za ugostiteljstvo i turizam</derivirana_varijabla>
  </DomainObject.Predmet.ProtustrankaNazivFormated>
  <DomainObject.Predmet.ProtustrankaNazivFormatedOIB>
    <izvorni_sadrzaj>VRULJICA  j.d.o.o. za ugostiteljstvo i turizam, OIB 91033794139</izvorni_sadrzaj>
    <derivirana_varijabla naziv="DomainObject.Predmet.ProtustrankaNazivFormatedOIB_1">VRULJICA  j.d.o.o. za ugostiteljstvo i turizam, OIB 91033794139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VRULJICA  j.d.o.o. za ugostiteljstvo i turizam</item>
    </izvorni_sadrzaj>
    <derivirana_varijabla naziv="DomainObject.Predmet.ProtuStrankaListFormated_1">
      <item>VRULJICA  j.d.o.o. za ugostiteljstvo i turizam</item>
    </derivirana_varijabla>
  </DomainObject.Predmet.ProtuStrankaListFormated>
  <DomainObject.Predmet.ProtuStrankaListFormatedOIB>
    <izvorni_sadrzaj>
      <item>VRULJICA  j.d.o.o. za ugostiteljstvo i turizam, OIB 91033794139</item>
    </izvorni_sadrzaj>
    <derivirana_varijabla naziv="DomainObject.Predmet.ProtuStrankaListFormatedOIB_1">
      <item>VRULJICA  j.d.o.o. za ugostiteljstvo i turizam, OIB 91033794139</item>
    </derivirana_varijabla>
  </DomainObject.Predmet.ProtuStrankaListFormatedOIB>
  <DomainObject.Predmet.ProtuStrankaListFormatedWithAdress>
    <izvorni_sadrzaj>
      <item>VRULJICA  j.d.o.o. za ugostiteljstvo i turizam, Put Murvice 5, 23000 Zadar</item>
    </izvorni_sadrzaj>
    <derivirana_varijabla naziv="DomainObject.Predmet.ProtuStrankaListFormatedWithAdress_1">
      <item>VRULJICA  j.d.o.o. za ugostiteljstvo i turizam, Put Murvice 5, 23000 Zadar</item>
    </derivirana_varijabla>
  </DomainObject.Predmet.ProtuStrankaListFormatedWithAdress>
  <DomainObject.Predmet.ProtuStrankaListFormatedWithAdressOIB>
    <izvorni_sadrzaj>
      <item>VRULJICA  j.d.o.o. za ugostiteljstvo i turizam, OIB 91033794139, Put Murvice 5, 23000 Zadar</item>
    </izvorni_sadrzaj>
    <derivirana_varijabla naziv="DomainObject.Predmet.ProtuStrankaListFormatedWithAdressOIB_1">
      <item>VRULJICA  j.d.o.o. za ugostiteljstvo i turizam, OIB 91033794139, Put Murvice 5, 23000 Zadar</item>
    </derivirana_varijabla>
  </DomainObject.Predmet.ProtuStrankaListFormatedWithAdressOIB>
  <DomainObject.Predmet.ProtuStrankaListNazivFormated>
    <izvorni_sadrzaj>
      <item>VRULJICA  j.d.o.o. za ugostiteljstvo i turizam</item>
    </izvorni_sadrzaj>
    <derivirana_varijabla naziv="DomainObject.Predmet.ProtuStrankaListNazivFormated_1">
      <item>VRULJICA  j.d.o.o. za ugostiteljstvo i turizam</item>
    </derivirana_varijabla>
  </DomainObject.Predmet.ProtuStrankaListNazivFormated>
  <DomainObject.Predmet.ProtuStrankaListNazivFormatedOIB>
    <izvorni_sadrzaj>
      <item>VRULJICA  j.d.o.o. za ugostiteljstvo i turizam, OIB 91033794139</item>
    </izvorni_sadrzaj>
    <derivirana_varijabla naziv="DomainObject.Predmet.ProtuStrankaListNazivFormatedOIB_1">
      <item>VRULJICA  j.d.o.o. za ugostiteljstvo i turizam, OIB 91033794139</item>
    </derivirana_varijabla>
  </DomainObject.Predmet.ProtuStrankaListNazivFormatedOIB>
  <DomainObject.Predmet.OstaliListFormated>
    <izvorni_sadrzaj>
      <item>Zoran Paleka</item>
    </izvorni_sadrzaj>
    <derivirana_varijabla naziv="DomainObject.Predmet.OstaliListFormated_1">
      <item>Zoran Paleka</item>
    </derivirana_varijabla>
  </DomainObject.Predmet.OstaliListFormated>
  <DomainObject.Predmet.OstaliListFormatedOIB>
    <izvorni_sadrzaj>
      <item>Zoran Paleka, OIB 06032857974</item>
    </izvorni_sadrzaj>
    <derivirana_varijabla naziv="DomainObject.Predmet.OstaliListFormatedOIB_1">
      <item>Zoran Paleka, OIB 06032857974</item>
    </derivirana_varijabla>
  </DomainObject.Predmet.OstaliListFormatedOIB>
  <DomainObject.Predmet.OstaliListFormatedWithAdress>
    <izvorni_sadrzaj>
      <item>Zoran Paleka, Put Murvice 5, 23000 Zadar</item>
    </izvorni_sadrzaj>
    <derivirana_varijabla naziv="DomainObject.Predmet.OstaliListFormatedWithAdress_1">
      <item>Zoran Paleka, Put Murvice 5, 23000 Zadar</item>
    </derivirana_varijabla>
  </DomainObject.Predmet.OstaliListFormatedWithAdress>
  <DomainObject.Predmet.OstaliListFormatedWithAdressOIB>
    <izvorni_sadrzaj>
      <item>Zoran Paleka, OIB 06032857974, Put Murvice 5, 23000 Zadar</item>
    </izvorni_sadrzaj>
    <derivirana_varijabla naziv="DomainObject.Predmet.OstaliListFormatedWithAdressOIB_1">
      <item>Zoran Paleka, OIB 06032857974, Put Murvice 5, 23000 Zadar</item>
    </derivirana_varijabla>
  </DomainObject.Predmet.OstaliListFormatedWithAdressOIB>
  <DomainObject.Predmet.OstaliListNazivFormated>
    <izvorni_sadrzaj>
      <item>Zoran Paleka</item>
    </izvorni_sadrzaj>
    <derivirana_varijabla naziv="DomainObject.Predmet.OstaliListNazivFormated_1">
      <item>Zoran Paleka</item>
    </derivirana_varijabla>
  </DomainObject.Predmet.OstaliListNazivFormated>
  <DomainObject.Predmet.OstaliListNazivFormatedOIB>
    <izvorni_sadrzaj>
      <item>Zoran Paleka, OIB 06032857974</item>
    </izvorni_sadrzaj>
    <derivirana_varijabla naziv="DomainObject.Predmet.OstaliListNazivFormatedOIB_1">
      <item>Zoran Paleka, OIB 06032857974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srpnja 2021.</izvorni_sadrzaj>
    <derivirana_varijabla naziv="DomainObject.Datum_1">21. srpnja 2021.</derivirana_varijabla>
  </DomainObject.Datum>
  <DomainObject.PoslovniBrojDokumenta>
    <izvorni_sadrzaj>St-229/2021-9</izvorni_sadrzaj>
    <derivirana_varijabla naziv="DomainObject.PoslovniBrojDokumenta_1">St-229/2021-9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VRULJICA  j.d.o.o. za ugostiteljstvo i turizam</izvorni_sadrzaj>
    <derivirana_varijabla naziv="DomainObject.Predmet.ProtustrankaIDrugi_1">VRULJICA  j.d.o.o. za ugostiteljstvo i turizam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VRULJICA  j.d.o.o. za ugostiteljstvo i turizam, OIB 91033794139, Put Murvice 5, 23000 Zadar</izvorni_sadrzaj>
    <derivirana_varijabla naziv="DomainObject.Predmet.ProtustrankaIDrugiAdressOIB_1">VRULJICA  j.d.o.o. za ugostiteljstvo i turizam, OIB 91033794139, Put Murvice 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VRULJICA  j.d.o.o. za ugostiteljstvo i turizam</item>
      <item>Financijska agencija (FINA)</item>
      <item>Zoran Paleka</item>
    </izvorni_sadrzaj>
    <derivirana_varijabla naziv="DomainObject.Predmet.SudioniciListNaziv_1">
      <item>VRULJICA  j.d.o.o. za ugostiteljstvo i turizam</item>
      <item>Financijska agencija (FINA)</item>
      <item>Zoran Paleka</item>
    </derivirana_varijabla>
  </DomainObject.Predmet.SudioniciListNaziv>
  <DomainObject.Predmet.SudioniciListAdressOIB>
    <izvorni_sadrzaj>
      <item>VRULJICA  j.d.o.o. za ugostiteljstvo i turizam, OIB 91033794139, Put Murvice 5,23000 Zadar</item>
      <item>Financijska agencija (FINA), OIB 85821130368, Ulica grada Vukovara 70,10000 Zagreb</item>
      <item>Zoran Paleka, OIB 06032857974, Put Murvice 5,23000 Zadar</item>
    </izvorni_sadrzaj>
    <derivirana_varijabla naziv="DomainObject.Predmet.SudioniciListAdressOIB_1">
      <item>VRULJICA  j.d.o.o. za ugostiteljstvo i turizam, OIB 91033794139, Put Murvice 5,23000 Zadar</item>
      <item>Financijska agencija (FINA), OIB 85821130368, Ulica grada Vukovara 70,10000 Zagreb</item>
      <item>Zoran Paleka, OIB 06032857974, Put Murvice 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91033794139</item>
      <item>, OIB 85821130368</item>
      <item>, OIB 06032857974</item>
    </izvorni_sadrzaj>
    <derivirana_varijabla naziv="DomainObject.Predmet.SudioniciListNazivOIB_1">
      <item>, OIB 91033794139</item>
      <item>, OIB 85821130368</item>
      <item>, OIB 06032857974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4. siječnja 2021.</izvorni_sadrzaj>
    <derivirana_varijabla naziv="DomainObject.Predmet.DatumPocetkaProcesa_1">4. siječnja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357</properties:Words>
  <properties:Characters>1923</properties:Characters>
  <properties:Lines>86</properties:Lines>
  <properties:Paragraphs>32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2021-07-20T12:13:00Z</dcterms:created>
  <dc:creator>Ardena Bajlo</dc:creator>
  <cp:lastModifiedBy>Ante Rubelj</cp:lastModifiedBy>
  <cp:lastPrinted>2019-10-10T06:56:00Z</cp:lastPrinted>
  <dcterms:modified xmlns:xsi="http://www.w3.org/2001/XMLSchema-instance" xsi:type="dcterms:W3CDTF">2021-07-21T11:31:00Z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St-229/2021-9 / Zapisnik - Ročište radi izjašnjenja o prijedlogu za otvaranje steč.post (1 St-229-2021-povodom prijedloga za otvaranje stečaja-21.7.21.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